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A65" w:rsidRPr="00C66AB7" w:rsidRDefault="008A2A65" w:rsidP="008A2A65">
      <w:pPr>
        <w:jc w:val="center"/>
        <w:rPr>
          <w:b/>
          <w:sz w:val="28"/>
          <w:szCs w:val="28"/>
        </w:rPr>
      </w:pPr>
      <w:r w:rsidRPr="00C66AB7">
        <w:rPr>
          <w:b/>
          <w:sz w:val="28"/>
          <w:szCs w:val="28"/>
        </w:rPr>
        <w:t>Схема размещения рекламных конструкций на территории</w:t>
      </w:r>
    </w:p>
    <w:p w:rsidR="008A2A65" w:rsidRPr="00C66AB7" w:rsidRDefault="008A2A65" w:rsidP="008A2A65">
      <w:pPr>
        <w:jc w:val="center"/>
        <w:rPr>
          <w:b/>
          <w:sz w:val="28"/>
          <w:szCs w:val="28"/>
        </w:rPr>
      </w:pPr>
      <w:r w:rsidRPr="00C66AB7">
        <w:rPr>
          <w:b/>
          <w:sz w:val="28"/>
          <w:szCs w:val="28"/>
        </w:rPr>
        <w:t xml:space="preserve">Жуковского </w:t>
      </w:r>
      <w:r>
        <w:rPr>
          <w:b/>
          <w:sz w:val="28"/>
          <w:szCs w:val="28"/>
        </w:rPr>
        <w:t>муниципального округа Брянской области</w:t>
      </w:r>
      <w:r w:rsidR="005315DC">
        <w:rPr>
          <w:b/>
          <w:sz w:val="28"/>
          <w:szCs w:val="28"/>
        </w:rPr>
        <w:t>,</w:t>
      </w:r>
    </w:p>
    <w:p w:rsidR="008A2A65" w:rsidRDefault="008A2A65" w:rsidP="008A2A6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.Ж</w:t>
      </w:r>
      <w:proofErr w:type="gramEnd"/>
      <w:r>
        <w:rPr>
          <w:b/>
          <w:sz w:val="28"/>
          <w:szCs w:val="28"/>
        </w:rPr>
        <w:t>уковка</w:t>
      </w:r>
      <w:proofErr w:type="spellEnd"/>
    </w:p>
    <w:p w:rsidR="008A2A65" w:rsidRDefault="008A2A65" w:rsidP="008A2A65">
      <w:pPr>
        <w:jc w:val="center"/>
        <w:rPr>
          <w:b/>
          <w:sz w:val="28"/>
          <w:szCs w:val="28"/>
        </w:rPr>
      </w:pPr>
    </w:p>
    <w:p w:rsidR="008A2A65" w:rsidRDefault="008A2A65" w:rsidP="008A2A65">
      <w:pPr>
        <w:jc w:val="center"/>
        <w:rPr>
          <w:sz w:val="28"/>
          <w:szCs w:val="28"/>
        </w:rPr>
      </w:pPr>
      <w:r w:rsidRPr="008A2A65">
        <w:rPr>
          <w:sz w:val="28"/>
          <w:szCs w:val="28"/>
        </w:rPr>
        <w:t xml:space="preserve">Схема размещения </w:t>
      </w:r>
      <w:r>
        <w:rPr>
          <w:sz w:val="28"/>
          <w:szCs w:val="28"/>
        </w:rPr>
        <w:t>рекламной конструкции Ж-</w:t>
      </w:r>
      <w:r w:rsidR="001F206F">
        <w:rPr>
          <w:sz w:val="28"/>
          <w:szCs w:val="28"/>
        </w:rPr>
        <w:t>3</w:t>
      </w:r>
      <w:r w:rsidR="00667AB4">
        <w:rPr>
          <w:sz w:val="28"/>
          <w:szCs w:val="28"/>
        </w:rPr>
        <w:t>3</w:t>
      </w:r>
      <w:r>
        <w:rPr>
          <w:sz w:val="28"/>
          <w:szCs w:val="28"/>
        </w:rPr>
        <w:t>-</w:t>
      </w:r>
      <w:r w:rsidR="004E0C6E">
        <w:rPr>
          <w:sz w:val="28"/>
          <w:szCs w:val="28"/>
        </w:rPr>
        <w:t>Б</w:t>
      </w:r>
    </w:p>
    <w:p w:rsidR="008A2A65" w:rsidRPr="008A2A65" w:rsidRDefault="008A2A65" w:rsidP="008A2A65">
      <w:pPr>
        <w:jc w:val="center"/>
        <w:rPr>
          <w:sz w:val="28"/>
          <w:szCs w:val="28"/>
        </w:rPr>
      </w:pPr>
      <w:r>
        <w:rPr>
          <w:sz w:val="28"/>
          <w:szCs w:val="28"/>
        </w:rPr>
        <w:t>(координаты:</w:t>
      </w:r>
      <w:r w:rsidR="00667AB4" w:rsidRPr="00667AB4">
        <w:t xml:space="preserve"> </w:t>
      </w:r>
      <w:r w:rsidR="00667AB4" w:rsidRPr="00667AB4">
        <w:rPr>
          <w:sz w:val="28"/>
          <w:szCs w:val="28"/>
        </w:rPr>
        <w:t>53.533506, 33.728514</w:t>
      </w:r>
      <w:bookmarkStart w:id="0" w:name="_GoBack"/>
      <w:bookmarkEnd w:id="0"/>
      <w:r>
        <w:rPr>
          <w:sz w:val="28"/>
          <w:szCs w:val="28"/>
        </w:rPr>
        <w:t>)</w:t>
      </w:r>
    </w:p>
    <w:p w:rsidR="008A2A65" w:rsidRPr="00C66AB7" w:rsidRDefault="008A2A65" w:rsidP="008A2A65"/>
    <w:p w:rsidR="005870E4" w:rsidRDefault="00667AB4">
      <w:r w:rsidRPr="00667AB4">
        <w:drawing>
          <wp:inline distT="0" distB="0" distL="0" distR="0" wp14:anchorId="7AE65619" wp14:editId="322B5F6F">
            <wp:extent cx="5210175" cy="414114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07392" cy="4138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A65" w:rsidRDefault="008A2A65"/>
    <w:p w:rsidR="008A2A65" w:rsidRDefault="008A2A65"/>
    <w:p w:rsidR="008A2A65" w:rsidRPr="00C66AB7" w:rsidRDefault="008A2A65" w:rsidP="008A2A6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Рекламная конструкция Ж-</w:t>
      </w:r>
      <w:r w:rsidR="001F206F">
        <w:rPr>
          <w:sz w:val="28"/>
          <w:szCs w:val="28"/>
          <w:u w:val="single"/>
        </w:rPr>
        <w:t>3</w:t>
      </w:r>
      <w:r w:rsidR="00667AB4">
        <w:rPr>
          <w:sz w:val="28"/>
          <w:szCs w:val="28"/>
          <w:u w:val="single"/>
        </w:rPr>
        <w:t>3</w:t>
      </w:r>
      <w:r>
        <w:rPr>
          <w:sz w:val="28"/>
          <w:szCs w:val="28"/>
          <w:u w:val="single"/>
        </w:rPr>
        <w:t>-</w:t>
      </w:r>
      <w:r w:rsidR="004E0C6E">
        <w:rPr>
          <w:sz w:val="28"/>
          <w:szCs w:val="28"/>
          <w:u w:val="single"/>
        </w:rPr>
        <w:t>Б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ти</w:t>
      </w:r>
      <w:proofErr w:type="gramStart"/>
      <w:r w:rsidRPr="00C66AB7">
        <w:rPr>
          <w:sz w:val="28"/>
          <w:szCs w:val="28"/>
        </w:rPr>
        <w:t>п-</w:t>
      </w:r>
      <w:proofErr w:type="gramEnd"/>
      <w:r>
        <w:rPr>
          <w:sz w:val="28"/>
          <w:szCs w:val="28"/>
        </w:rPr>
        <w:t xml:space="preserve"> </w:t>
      </w:r>
      <w:proofErr w:type="spellStart"/>
      <w:r w:rsidR="004E0C6E">
        <w:rPr>
          <w:sz w:val="28"/>
          <w:szCs w:val="28"/>
        </w:rPr>
        <w:t>билборд</w:t>
      </w:r>
      <w:proofErr w:type="spellEnd"/>
      <w:r w:rsidRPr="00C66AB7">
        <w:rPr>
          <w:sz w:val="28"/>
          <w:szCs w:val="28"/>
        </w:rPr>
        <w:t>;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ви</w:t>
      </w:r>
      <w:proofErr w:type="gramStart"/>
      <w:r w:rsidRPr="00C66AB7"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 </w:t>
      </w:r>
      <w:r w:rsidR="004E0C6E">
        <w:rPr>
          <w:sz w:val="28"/>
          <w:szCs w:val="28"/>
        </w:rPr>
        <w:t>отдельно стоящий</w:t>
      </w:r>
      <w:r>
        <w:rPr>
          <w:sz w:val="28"/>
          <w:szCs w:val="28"/>
        </w:rPr>
        <w:t>;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 сторон- 1;</w:t>
      </w:r>
    </w:p>
    <w:p w:rsidR="008A2A65" w:rsidRPr="00C66AB7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размер </w:t>
      </w:r>
      <w:r w:rsidR="004E0C6E">
        <w:rPr>
          <w:color w:val="000000"/>
          <w:sz w:val="28"/>
          <w:szCs w:val="28"/>
        </w:rPr>
        <w:t>3,0</w:t>
      </w:r>
      <w:r w:rsidRPr="003B40AD">
        <w:rPr>
          <w:color w:val="000000"/>
          <w:sz w:val="28"/>
          <w:szCs w:val="28"/>
        </w:rPr>
        <w:t xml:space="preserve">м х </w:t>
      </w:r>
      <w:r w:rsidR="004E0C6E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,0м</w:t>
      </w:r>
      <w:r w:rsidRPr="003B40AD">
        <w:rPr>
          <w:color w:val="000000"/>
          <w:sz w:val="28"/>
          <w:szCs w:val="28"/>
        </w:rPr>
        <w:t>;</w:t>
      </w:r>
    </w:p>
    <w:p w:rsidR="008A2A65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общая п</w:t>
      </w:r>
      <w:r>
        <w:rPr>
          <w:sz w:val="28"/>
          <w:szCs w:val="28"/>
        </w:rPr>
        <w:t xml:space="preserve">лощадь информационного поля- </w:t>
      </w:r>
      <w:r w:rsidR="004E0C6E">
        <w:rPr>
          <w:color w:val="000000"/>
          <w:sz w:val="28"/>
          <w:szCs w:val="28"/>
        </w:rPr>
        <w:t>18</w:t>
      </w:r>
      <w:r>
        <w:rPr>
          <w:color w:val="000000"/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;</w:t>
      </w:r>
    </w:p>
    <w:p w:rsidR="008A2A65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форма собственности имущества, к которому присоединяется рекламная</w:t>
      </w:r>
    </w:p>
    <w:p w:rsidR="008A2A65" w:rsidRPr="00C66AB7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конструкци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</w:t>
      </w:r>
      <w:r w:rsidR="004E0C6E">
        <w:rPr>
          <w:sz w:val="28"/>
          <w:szCs w:val="28"/>
        </w:rPr>
        <w:t>земельный участок</w:t>
      </w:r>
      <w:r w:rsidR="00040CFD">
        <w:rPr>
          <w:sz w:val="28"/>
          <w:szCs w:val="28"/>
        </w:rPr>
        <w:t>, находящ</w:t>
      </w:r>
      <w:r w:rsidR="004E0C6E">
        <w:rPr>
          <w:sz w:val="28"/>
          <w:szCs w:val="28"/>
        </w:rPr>
        <w:t>ий</w:t>
      </w:r>
      <w:r>
        <w:rPr>
          <w:sz w:val="28"/>
          <w:szCs w:val="28"/>
        </w:rPr>
        <w:t>ся в частной собственности</w:t>
      </w:r>
    </w:p>
    <w:p w:rsidR="008A2A65" w:rsidRDefault="008A2A65"/>
    <w:sectPr w:rsidR="008A2A65" w:rsidSect="008A2A65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90"/>
    <w:rsid w:val="00026AF8"/>
    <w:rsid w:val="00040CFD"/>
    <w:rsid w:val="001D2D27"/>
    <w:rsid w:val="001F206F"/>
    <w:rsid w:val="00266590"/>
    <w:rsid w:val="004E0C6E"/>
    <w:rsid w:val="005058FB"/>
    <w:rsid w:val="005315DC"/>
    <w:rsid w:val="005415EF"/>
    <w:rsid w:val="005870E4"/>
    <w:rsid w:val="00667AB4"/>
    <w:rsid w:val="008A2A65"/>
    <w:rsid w:val="00B7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A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2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A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2A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Аленичева Е.В.</cp:lastModifiedBy>
  <cp:revision>2</cp:revision>
  <dcterms:created xsi:type="dcterms:W3CDTF">2026-06-23T13:13:00Z</dcterms:created>
  <dcterms:modified xsi:type="dcterms:W3CDTF">2026-06-23T13:13:00Z</dcterms:modified>
</cp:coreProperties>
</file>